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72" w:rsidRPr="00F57672" w:rsidRDefault="00F57672" w:rsidP="00F57672">
      <w:pPr>
        <w:spacing w:after="0"/>
        <w:rPr>
          <w:b/>
        </w:rPr>
      </w:pPr>
      <w:r w:rsidRPr="00F57672">
        <w:rPr>
          <w:b/>
        </w:rPr>
        <w:t>Den lille pilegrim våren 2020</w:t>
      </w:r>
    </w:p>
    <w:p w:rsidR="00F57672" w:rsidRPr="00F57672" w:rsidRDefault="00F57672" w:rsidP="00F57672">
      <w:pPr>
        <w:spacing w:after="0"/>
        <w:rPr>
          <w:u w:val="single"/>
        </w:rPr>
      </w:pPr>
      <w:r w:rsidRPr="00F57672">
        <w:rPr>
          <w:u w:val="single"/>
        </w:rPr>
        <w:t>Forberedelse:</w:t>
      </w:r>
    </w:p>
    <w:p w:rsidR="00F57672" w:rsidRDefault="00F57672" w:rsidP="00F57672">
      <w:pPr>
        <w:spacing w:after="0"/>
      </w:pPr>
      <w:r>
        <w:t>Ta med en pose til å samle småting i (enten en felles, eller hver sin)</w:t>
      </w:r>
      <w:r w:rsidR="004C3C7C">
        <w:t>, t</w:t>
      </w:r>
      <w:r>
        <w:t>a med hyssing eller litt garn</w:t>
      </w:r>
      <w:r w:rsidR="009B4573">
        <w:t>, k</w:t>
      </w:r>
      <w:r>
        <w:t>anskje en kniv?</w:t>
      </w:r>
    </w:p>
    <w:p w:rsidR="00254F2D" w:rsidRDefault="00254F2D" w:rsidP="00254F2D">
      <w:pPr>
        <w:spacing w:after="0"/>
      </w:pPr>
      <w:r>
        <w:t>Den/de voksne velger steder det passer å stoppe ved for å få fem stasjoner på en passelig lang tur</w:t>
      </w:r>
      <w:r w:rsidR="004C3C7C">
        <w:t>.</w:t>
      </w:r>
    </w:p>
    <w:p w:rsidR="00F57672" w:rsidRDefault="00365D5F" w:rsidP="00F57672">
      <w:pPr>
        <w:spacing w:after="0"/>
      </w:pPr>
      <w:r>
        <w:t>Noen ganger passer det å be sammen, men ikke alltid. Gi barn mulighet til å be med egne ord, hvis det passer. De bønnene som står her er forslag. Det kan være fint å avslutte hver stasjon med bønn, og bruke samme formel som avslutning.</w:t>
      </w:r>
      <w:r w:rsidR="00254F2D">
        <w:t xml:space="preserve"> </w:t>
      </w:r>
      <w:r w:rsidR="00F57672">
        <w:t>Når alle er kledd og klar for tur kan dere be:</w:t>
      </w:r>
    </w:p>
    <w:p w:rsidR="00F57672" w:rsidRPr="004C3C7C" w:rsidRDefault="00254F2D" w:rsidP="00F57672">
      <w:pPr>
        <w:spacing w:after="0"/>
        <w:rPr>
          <w:color w:val="1F4E79" w:themeColor="accent1" w:themeShade="80"/>
        </w:rPr>
      </w:pPr>
      <w:r w:rsidRPr="004C3C7C">
        <w:rPr>
          <w:color w:val="1F4E79" w:themeColor="accent1" w:themeShade="80"/>
        </w:rPr>
        <w:t>Bønn:</w:t>
      </w:r>
      <w:r w:rsidR="00F57672" w:rsidRPr="004C3C7C">
        <w:rPr>
          <w:color w:val="1F4E79" w:themeColor="accent1" w:themeShade="80"/>
        </w:rPr>
        <w:tab/>
        <w:t xml:space="preserve">Gud, vi går sammen ut i naturen. </w:t>
      </w:r>
    </w:p>
    <w:p w:rsidR="00F57672" w:rsidRPr="004C3C7C" w:rsidRDefault="00F57672" w:rsidP="00F57672">
      <w:pPr>
        <w:spacing w:after="0"/>
        <w:rPr>
          <w:color w:val="1F4E79" w:themeColor="accent1" w:themeShade="80"/>
        </w:rPr>
      </w:pPr>
      <w:r w:rsidRPr="004C3C7C">
        <w:rPr>
          <w:color w:val="1F4E79" w:themeColor="accent1" w:themeShade="80"/>
        </w:rPr>
        <w:tab/>
        <w:t>Hjelp oss å se og oppdage hva du har skapt.</w:t>
      </w:r>
    </w:p>
    <w:p w:rsidR="00F57672" w:rsidRPr="004C3C7C" w:rsidRDefault="00F57672" w:rsidP="00F57672">
      <w:pPr>
        <w:spacing w:after="0"/>
        <w:rPr>
          <w:color w:val="1F4E79" w:themeColor="accent1" w:themeShade="80"/>
        </w:rPr>
      </w:pPr>
      <w:r w:rsidRPr="004C3C7C">
        <w:rPr>
          <w:color w:val="1F4E79" w:themeColor="accent1" w:themeShade="80"/>
        </w:rPr>
        <w:tab/>
        <w:t xml:space="preserve">La oss gå </w:t>
      </w:r>
      <w:r w:rsidR="00365D5F" w:rsidRPr="004C3C7C">
        <w:rPr>
          <w:color w:val="1F4E79" w:themeColor="accent1" w:themeShade="80"/>
        </w:rPr>
        <w:t>i</w:t>
      </w:r>
      <w:r w:rsidRPr="004C3C7C">
        <w:rPr>
          <w:color w:val="1F4E79" w:themeColor="accent1" w:themeShade="80"/>
        </w:rPr>
        <w:t xml:space="preserve"> glede og fred.</w:t>
      </w:r>
      <w:r w:rsidR="00365D5F" w:rsidRPr="004C3C7C">
        <w:rPr>
          <w:color w:val="1F4E79" w:themeColor="accent1" w:themeShade="80"/>
        </w:rPr>
        <w:t xml:space="preserve"> </w:t>
      </w:r>
      <w:r w:rsidRPr="004C3C7C">
        <w:rPr>
          <w:color w:val="1F4E79" w:themeColor="accent1" w:themeShade="80"/>
        </w:rPr>
        <w:t>Amen</w:t>
      </w:r>
    </w:p>
    <w:p w:rsidR="00F57672" w:rsidRDefault="00F57672" w:rsidP="00F57672">
      <w:pPr>
        <w:spacing w:after="0"/>
      </w:pPr>
    </w:p>
    <w:p w:rsidR="00F57672" w:rsidRPr="00F57672" w:rsidRDefault="00F57672" w:rsidP="00F57672">
      <w:pPr>
        <w:spacing w:after="0"/>
        <w:rPr>
          <w:u w:val="single"/>
        </w:rPr>
      </w:pPr>
      <w:r w:rsidRPr="00F57672">
        <w:rPr>
          <w:u w:val="single"/>
        </w:rPr>
        <w:t>Stasjon 1: stort og lite</w:t>
      </w:r>
    </w:p>
    <w:p w:rsidR="00F57672" w:rsidRDefault="00F57672" w:rsidP="00F57672">
      <w:pPr>
        <w:spacing w:after="0"/>
      </w:pPr>
      <w:r>
        <w:t>Snakk sammen om noe som er kjempestort, kanskje ser dere noe digert fra der dere står?</w:t>
      </w:r>
      <w:r w:rsidR="004C3C7C">
        <w:t xml:space="preserve"> </w:t>
      </w:r>
      <w:r>
        <w:t xml:space="preserve">Grantreet, fjellet, </w:t>
      </w:r>
      <w:r w:rsidR="004C3C7C">
        <w:t xml:space="preserve">havet. </w:t>
      </w:r>
      <w:r>
        <w:t>Snakk om at Gud alltid er større enn vi klarer å tenke</w:t>
      </w:r>
      <w:r w:rsidR="004C3C7C">
        <w:t>, l</w:t>
      </w:r>
      <w:r>
        <w:t>i</w:t>
      </w:r>
      <w:r w:rsidR="00365D5F">
        <w:t xml:space="preserve">kevel kjenner Gud oss, </w:t>
      </w:r>
      <w:r w:rsidR="00980735">
        <w:t>hver</w:t>
      </w:r>
      <w:r w:rsidR="00365D5F">
        <w:t xml:space="preserve"> og en</w:t>
      </w:r>
      <w:r w:rsidR="004C3C7C">
        <w:t>.</w:t>
      </w:r>
    </w:p>
    <w:p w:rsidR="00F57672" w:rsidRPr="004C3C7C" w:rsidRDefault="00F57672" w:rsidP="00F57672">
      <w:pPr>
        <w:spacing w:after="0"/>
        <w:rPr>
          <w:color w:val="538135" w:themeColor="accent6" w:themeShade="BF"/>
        </w:rPr>
      </w:pPr>
      <w:r w:rsidRPr="004C3C7C">
        <w:rPr>
          <w:color w:val="538135" w:themeColor="accent6" w:themeShade="BF"/>
        </w:rPr>
        <w:t>Finn noe bittelite, kanskje den aller minste steinen, et sandkorn, og legg de</w:t>
      </w:r>
      <w:r w:rsidR="00980735" w:rsidRPr="004C3C7C">
        <w:rPr>
          <w:color w:val="538135" w:themeColor="accent6" w:themeShade="BF"/>
        </w:rPr>
        <w:t>n</w:t>
      </w:r>
      <w:r w:rsidRPr="004C3C7C">
        <w:rPr>
          <w:color w:val="538135" w:themeColor="accent6" w:themeShade="BF"/>
        </w:rPr>
        <w:t xml:space="preserve"> i posen.</w:t>
      </w:r>
    </w:p>
    <w:p w:rsidR="00365D5F" w:rsidRPr="004C3C7C" w:rsidRDefault="00365D5F" w:rsidP="00F57672">
      <w:pPr>
        <w:spacing w:after="0"/>
        <w:rPr>
          <w:color w:val="1F4E79" w:themeColor="accent1" w:themeShade="80"/>
        </w:rPr>
      </w:pPr>
      <w:r w:rsidRPr="004C3C7C">
        <w:rPr>
          <w:color w:val="1F4E79" w:themeColor="accent1" w:themeShade="80"/>
        </w:rPr>
        <w:t xml:space="preserve">Bønn: </w:t>
      </w:r>
      <w:r w:rsidRPr="004C3C7C">
        <w:rPr>
          <w:color w:val="1F4E79" w:themeColor="accent1" w:themeShade="80"/>
        </w:rPr>
        <w:tab/>
        <w:t>Gud, du er større enn vi forstår.</w:t>
      </w:r>
    </w:p>
    <w:p w:rsidR="00365D5F" w:rsidRPr="004C3C7C" w:rsidRDefault="00365D5F" w:rsidP="00F57672">
      <w:pPr>
        <w:spacing w:after="0"/>
        <w:rPr>
          <w:color w:val="1F4E79" w:themeColor="accent1" w:themeShade="80"/>
        </w:rPr>
      </w:pPr>
      <w:r w:rsidRPr="004C3C7C">
        <w:rPr>
          <w:color w:val="1F4E79" w:themeColor="accent1" w:themeShade="80"/>
        </w:rPr>
        <w:tab/>
        <w:t>Takk for at du kjenner oss og vet hva vi trenger.</w:t>
      </w:r>
    </w:p>
    <w:p w:rsidR="00365D5F" w:rsidRPr="004C3C7C" w:rsidRDefault="00365D5F" w:rsidP="00F57672">
      <w:pPr>
        <w:spacing w:after="0"/>
        <w:rPr>
          <w:color w:val="1F4E79" w:themeColor="accent1" w:themeShade="80"/>
        </w:rPr>
      </w:pPr>
      <w:r w:rsidRPr="004C3C7C">
        <w:rPr>
          <w:color w:val="1F4E79" w:themeColor="accent1" w:themeShade="80"/>
        </w:rPr>
        <w:tab/>
        <w:t>La oss gå i glede og fred. Amen</w:t>
      </w:r>
    </w:p>
    <w:p w:rsidR="00365D5F" w:rsidRDefault="00365D5F" w:rsidP="00F57672">
      <w:pPr>
        <w:spacing w:after="0"/>
      </w:pPr>
      <w:r>
        <w:tab/>
      </w:r>
    </w:p>
    <w:p w:rsidR="00F57672" w:rsidRPr="00365D5F" w:rsidRDefault="00F57672" w:rsidP="00F57672">
      <w:pPr>
        <w:spacing w:after="0"/>
        <w:rPr>
          <w:u w:val="single"/>
        </w:rPr>
      </w:pPr>
      <w:r w:rsidRPr="00365D5F">
        <w:rPr>
          <w:u w:val="single"/>
        </w:rPr>
        <w:t>Stasjon 2: alt som lever</w:t>
      </w:r>
    </w:p>
    <w:p w:rsidR="00F57672" w:rsidRDefault="00F57672" w:rsidP="00F57672">
      <w:pPr>
        <w:spacing w:after="0"/>
      </w:pPr>
      <w:r>
        <w:t>Kanskje dere kan spurte et stykke, eller rundt et hus? Stopp opp og kjenn med fingrene på halsen, eller hånda på hjertet, at vi har kraftig puls, at hjertet slår. Vi lever!</w:t>
      </w:r>
    </w:p>
    <w:p w:rsidR="00F57672" w:rsidRPr="004C3C7C" w:rsidRDefault="00365D5F" w:rsidP="00F57672">
      <w:pPr>
        <w:spacing w:after="0"/>
        <w:rPr>
          <w:color w:val="538135" w:themeColor="accent6" w:themeShade="BF"/>
        </w:rPr>
      </w:pPr>
      <w:r w:rsidRPr="004C3C7C">
        <w:rPr>
          <w:color w:val="538135" w:themeColor="accent6" w:themeShade="BF"/>
        </w:rPr>
        <w:t xml:space="preserve">Finn en makk, eller bille, eller et annet lite eller stort kryp som </w:t>
      </w:r>
      <w:r w:rsidR="004C3C7C" w:rsidRPr="004C3C7C">
        <w:rPr>
          <w:color w:val="538135" w:themeColor="accent6" w:themeShade="BF"/>
        </w:rPr>
        <w:t xml:space="preserve">lever, og som </w:t>
      </w:r>
      <w:r w:rsidRPr="004C3C7C">
        <w:rPr>
          <w:color w:val="538135" w:themeColor="accent6" w:themeShade="BF"/>
        </w:rPr>
        <w:t>kan tåle å bli lagt i posen</w:t>
      </w:r>
      <w:r w:rsidR="004C3C7C" w:rsidRPr="004C3C7C">
        <w:rPr>
          <w:color w:val="538135" w:themeColor="accent6" w:themeShade="BF"/>
        </w:rPr>
        <w:t>.</w:t>
      </w:r>
    </w:p>
    <w:p w:rsidR="00365D5F" w:rsidRPr="004C3C7C" w:rsidRDefault="00980735" w:rsidP="00F57672">
      <w:pPr>
        <w:spacing w:after="0"/>
        <w:rPr>
          <w:color w:val="1F4E79" w:themeColor="accent1" w:themeShade="80"/>
        </w:rPr>
      </w:pPr>
      <w:r w:rsidRPr="004C3C7C">
        <w:rPr>
          <w:color w:val="1F4E79" w:themeColor="accent1" w:themeShade="80"/>
        </w:rPr>
        <w:t>Bønn:</w:t>
      </w:r>
      <w:r w:rsidRPr="004C3C7C">
        <w:rPr>
          <w:color w:val="1F4E79" w:themeColor="accent1" w:themeShade="80"/>
        </w:rPr>
        <w:tab/>
      </w:r>
      <w:r w:rsidR="00365D5F" w:rsidRPr="004C3C7C">
        <w:rPr>
          <w:color w:val="1F4E79" w:themeColor="accent1" w:themeShade="80"/>
        </w:rPr>
        <w:t xml:space="preserve">Gud, du </w:t>
      </w:r>
      <w:r w:rsidRPr="004C3C7C">
        <w:rPr>
          <w:color w:val="1F4E79" w:themeColor="accent1" w:themeShade="80"/>
        </w:rPr>
        <w:t>gir liv til alt.</w:t>
      </w:r>
    </w:p>
    <w:p w:rsidR="00365D5F" w:rsidRPr="004C3C7C" w:rsidRDefault="00365D5F" w:rsidP="00F57672">
      <w:pPr>
        <w:spacing w:after="0"/>
        <w:rPr>
          <w:color w:val="1F4E79" w:themeColor="accent1" w:themeShade="80"/>
        </w:rPr>
      </w:pPr>
      <w:r w:rsidRPr="004C3C7C">
        <w:rPr>
          <w:color w:val="1F4E79" w:themeColor="accent1" w:themeShade="80"/>
        </w:rPr>
        <w:tab/>
        <w:t xml:space="preserve">Du </w:t>
      </w:r>
      <w:r w:rsidR="00980735" w:rsidRPr="004C3C7C">
        <w:rPr>
          <w:color w:val="1F4E79" w:themeColor="accent1" w:themeShade="80"/>
        </w:rPr>
        <w:t>har gitt oss livet.</w:t>
      </w:r>
      <w:r w:rsidRPr="004C3C7C">
        <w:rPr>
          <w:color w:val="1F4E79" w:themeColor="accent1" w:themeShade="80"/>
        </w:rPr>
        <w:t xml:space="preserve"> </w:t>
      </w:r>
      <w:r w:rsidR="00980735" w:rsidRPr="004C3C7C">
        <w:rPr>
          <w:color w:val="1F4E79" w:themeColor="accent1" w:themeShade="80"/>
        </w:rPr>
        <w:t>Det takker vi deg for.</w:t>
      </w:r>
    </w:p>
    <w:p w:rsidR="00365D5F" w:rsidRPr="004C3C7C" w:rsidRDefault="00980735" w:rsidP="00F57672">
      <w:pPr>
        <w:spacing w:after="0"/>
        <w:rPr>
          <w:color w:val="1F4E79" w:themeColor="accent1" w:themeShade="80"/>
        </w:rPr>
      </w:pPr>
      <w:r w:rsidRPr="004C3C7C">
        <w:rPr>
          <w:color w:val="1F4E79" w:themeColor="accent1" w:themeShade="80"/>
        </w:rPr>
        <w:tab/>
        <w:t>La oss gå i glede og fred. Amen</w:t>
      </w:r>
    </w:p>
    <w:p w:rsidR="00980735" w:rsidRDefault="00980735" w:rsidP="00F57672">
      <w:pPr>
        <w:spacing w:after="0"/>
      </w:pPr>
    </w:p>
    <w:p w:rsidR="00980735" w:rsidRPr="00980735" w:rsidRDefault="00980735" w:rsidP="00F57672">
      <w:pPr>
        <w:spacing w:after="0"/>
        <w:rPr>
          <w:u w:val="single"/>
        </w:rPr>
      </w:pPr>
      <w:r w:rsidRPr="00980735">
        <w:rPr>
          <w:u w:val="single"/>
        </w:rPr>
        <w:t>Stasjon 3: alt som vokser</w:t>
      </w:r>
    </w:p>
    <w:p w:rsidR="00980735" w:rsidRDefault="00980735" w:rsidP="00F57672">
      <w:pPr>
        <w:spacing w:after="0"/>
      </w:pPr>
      <w:bookmarkStart w:id="0" w:name="_GoBack"/>
      <w:bookmarkEnd w:id="0"/>
      <w:r>
        <w:t>Still hverandre på linje etter størrelse, fra minst til størst. Snakk om det å vokse, at vi forandrer oss, og er den samme likevel. Gud passer på oss hele livet, når vi er små og når vi blir gamle.</w:t>
      </w:r>
    </w:p>
    <w:p w:rsidR="00980735" w:rsidRPr="004C3C7C" w:rsidRDefault="004C3C7C" w:rsidP="00F57672">
      <w:pPr>
        <w:spacing w:after="0"/>
        <w:rPr>
          <w:color w:val="538135" w:themeColor="accent6" w:themeShade="BF"/>
        </w:rPr>
      </w:pPr>
      <w:r>
        <w:rPr>
          <w:color w:val="538135" w:themeColor="accent6" w:themeShade="BF"/>
        </w:rPr>
        <w:t>F</w:t>
      </w:r>
      <w:r w:rsidR="00980735" w:rsidRPr="004C3C7C">
        <w:rPr>
          <w:color w:val="538135" w:themeColor="accent6" w:themeShade="BF"/>
        </w:rPr>
        <w:t>inn noe som vokser, og som kan få plass i posen</w:t>
      </w:r>
      <w:r w:rsidRPr="004C3C7C">
        <w:rPr>
          <w:color w:val="538135" w:themeColor="accent6" w:themeShade="BF"/>
        </w:rPr>
        <w:t>.</w:t>
      </w:r>
    </w:p>
    <w:p w:rsidR="00980735" w:rsidRPr="004C3C7C" w:rsidRDefault="00980735" w:rsidP="00F57672">
      <w:pPr>
        <w:spacing w:after="0"/>
        <w:rPr>
          <w:color w:val="1F4E79" w:themeColor="accent1" w:themeShade="80"/>
        </w:rPr>
      </w:pPr>
      <w:r w:rsidRPr="004C3C7C">
        <w:rPr>
          <w:color w:val="1F4E79" w:themeColor="accent1" w:themeShade="80"/>
        </w:rPr>
        <w:t xml:space="preserve">Bønn: </w:t>
      </w:r>
      <w:r w:rsidRPr="004C3C7C">
        <w:rPr>
          <w:color w:val="1F4E79" w:themeColor="accent1" w:themeShade="80"/>
        </w:rPr>
        <w:tab/>
        <w:t>Gud, vi takker for at du er hos oss i dag.</w:t>
      </w:r>
    </w:p>
    <w:p w:rsidR="00980735" w:rsidRPr="004C3C7C" w:rsidRDefault="00980735" w:rsidP="00F57672">
      <w:pPr>
        <w:spacing w:after="0"/>
        <w:rPr>
          <w:color w:val="1F4E79" w:themeColor="accent1" w:themeShade="80"/>
        </w:rPr>
      </w:pPr>
      <w:r w:rsidRPr="004C3C7C">
        <w:rPr>
          <w:color w:val="1F4E79" w:themeColor="accent1" w:themeShade="80"/>
        </w:rPr>
        <w:tab/>
        <w:t>Hjelp oss å tro at du er hos oss alle dager.</w:t>
      </w:r>
    </w:p>
    <w:p w:rsidR="00980735" w:rsidRPr="004C3C7C" w:rsidRDefault="00980735" w:rsidP="00F57672">
      <w:pPr>
        <w:spacing w:after="0"/>
        <w:rPr>
          <w:color w:val="1F4E79" w:themeColor="accent1" w:themeShade="80"/>
        </w:rPr>
      </w:pPr>
      <w:r w:rsidRPr="004C3C7C">
        <w:rPr>
          <w:color w:val="1F4E79" w:themeColor="accent1" w:themeShade="80"/>
        </w:rPr>
        <w:tab/>
        <w:t>La oss gå i glede og fred. Amen</w:t>
      </w:r>
    </w:p>
    <w:p w:rsidR="00980735" w:rsidRDefault="00980735" w:rsidP="00F57672">
      <w:pPr>
        <w:spacing w:after="0"/>
      </w:pPr>
    </w:p>
    <w:p w:rsidR="00980735" w:rsidRPr="00980735" w:rsidRDefault="00980735" w:rsidP="00F57672">
      <w:pPr>
        <w:spacing w:after="0"/>
        <w:rPr>
          <w:u w:val="single"/>
        </w:rPr>
      </w:pPr>
      <w:r w:rsidRPr="00980735">
        <w:rPr>
          <w:u w:val="single"/>
        </w:rPr>
        <w:t>Stasjon 4: døden</w:t>
      </w:r>
    </w:p>
    <w:p w:rsidR="00254F2D" w:rsidRDefault="00980735" w:rsidP="00F57672">
      <w:pPr>
        <w:spacing w:after="0"/>
      </w:pPr>
      <w:r>
        <w:t>Se etter noe som er dødt, kanskje et vissent blad, eller et dødt innsekt. Snakk om at vi skal dø.</w:t>
      </w:r>
      <w:r w:rsidR="009B4573">
        <w:t xml:space="preserve"> </w:t>
      </w:r>
    </w:p>
    <w:p w:rsidR="00980735" w:rsidRDefault="009B4573" w:rsidP="00F57672">
      <w:pPr>
        <w:spacing w:after="0"/>
      </w:pPr>
      <w:r>
        <w:t>Fortell at Jesus døde, og vant over døden. Hans seier over døden gjelder også for oss.</w:t>
      </w:r>
    </w:p>
    <w:p w:rsidR="009B4573" w:rsidRPr="004C3C7C" w:rsidRDefault="009B4573" w:rsidP="00F57672">
      <w:pPr>
        <w:spacing w:after="0"/>
        <w:rPr>
          <w:color w:val="538135" w:themeColor="accent6" w:themeShade="BF"/>
        </w:rPr>
      </w:pPr>
      <w:r w:rsidRPr="004C3C7C">
        <w:rPr>
          <w:color w:val="538135" w:themeColor="accent6" w:themeShade="BF"/>
        </w:rPr>
        <w:t>Legg to pinner sammen til et lite kors, knytt med hyssing, og legg korset i posen</w:t>
      </w:r>
      <w:r w:rsidR="004C3C7C" w:rsidRPr="004C3C7C">
        <w:rPr>
          <w:color w:val="538135" w:themeColor="accent6" w:themeShade="BF"/>
        </w:rPr>
        <w:t>.</w:t>
      </w:r>
    </w:p>
    <w:p w:rsidR="009B4573" w:rsidRPr="004C3C7C" w:rsidRDefault="009B4573" w:rsidP="00F57672">
      <w:pPr>
        <w:spacing w:after="0"/>
        <w:rPr>
          <w:color w:val="1F4E79" w:themeColor="accent1" w:themeShade="80"/>
        </w:rPr>
      </w:pPr>
      <w:r w:rsidRPr="004C3C7C">
        <w:rPr>
          <w:color w:val="1F4E79" w:themeColor="accent1" w:themeShade="80"/>
        </w:rPr>
        <w:t>Bønn:</w:t>
      </w:r>
      <w:r w:rsidRPr="004C3C7C">
        <w:rPr>
          <w:color w:val="1F4E79" w:themeColor="accent1" w:themeShade="80"/>
        </w:rPr>
        <w:tab/>
        <w:t>Gud, takk for at Jesus vant over døden.</w:t>
      </w:r>
    </w:p>
    <w:p w:rsidR="009B4573" w:rsidRPr="004C3C7C" w:rsidRDefault="009B4573" w:rsidP="00F57672">
      <w:pPr>
        <w:spacing w:after="0"/>
        <w:rPr>
          <w:color w:val="1F4E79" w:themeColor="accent1" w:themeShade="80"/>
        </w:rPr>
      </w:pPr>
      <w:r w:rsidRPr="004C3C7C">
        <w:rPr>
          <w:color w:val="1F4E79" w:themeColor="accent1" w:themeShade="80"/>
        </w:rPr>
        <w:tab/>
        <w:t>Vi vil leve sammen med Jesus i dag, og når vi dør.</w:t>
      </w:r>
    </w:p>
    <w:p w:rsidR="009B4573" w:rsidRPr="004C3C7C" w:rsidRDefault="009B4573" w:rsidP="00F57672">
      <w:pPr>
        <w:spacing w:after="0"/>
        <w:rPr>
          <w:color w:val="1F4E79" w:themeColor="accent1" w:themeShade="80"/>
        </w:rPr>
      </w:pPr>
      <w:r w:rsidRPr="004C3C7C">
        <w:rPr>
          <w:color w:val="1F4E79" w:themeColor="accent1" w:themeShade="80"/>
        </w:rPr>
        <w:tab/>
        <w:t>La oss gå i glede og fred. Amen</w:t>
      </w:r>
    </w:p>
    <w:p w:rsidR="009B4573" w:rsidRDefault="009B4573" w:rsidP="00F57672">
      <w:pPr>
        <w:spacing w:after="0"/>
      </w:pPr>
    </w:p>
    <w:p w:rsidR="009B4573" w:rsidRPr="00254F2D" w:rsidRDefault="009B4573" w:rsidP="00F57672">
      <w:pPr>
        <w:spacing w:after="0"/>
        <w:rPr>
          <w:u w:val="single"/>
        </w:rPr>
      </w:pPr>
      <w:r w:rsidRPr="00254F2D">
        <w:rPr>
          <w:u w:val="single"/>
        </w:rPr>
        <w:t>Stasjon 5: hjemme</w:t>
      </w:r>
    </w:p>
    <w:p w:rsidR="00F57672" w:rsidRDefault="00254F2D" w:rsidP="00F57672">
      <w:pPr>
        <w:spacing w:after="0"/>
      </w:pPr>
      <w:r>
        <w:t>Før vi går inn kan vi tømme posen og repetere.</w:t>
      </w:r>
    </w:p>
    <w:p w:rsidR="00254F2D" w:rsidRDefault="00254F2D" w:rsidP="00F57672">
      <w:pPr>
        <w:spacing w:after="0"/>
      </w:pPr>
      <w:r>
        <w:t>Snakk om hva det betyr at vi er hjemme en plass (eller to?)</w:t>
      </w:r>
    </w:p>
    <w:p w:rsidR="00254F2D" w:rsidRPr="004C3C7C" w:rsidRDefault="00254F2D" w:rsidP="00F57672">
      <w:pPr>
        <w:spacing w:after="0"/>
        <w:rPr>
          <w:color w:val="538135" w:themeColor="accent6" w:themeShade="BF"/>
        </w:rPr>
      </w:pPr>
      <w:r>
        <w:t>Vi hører sammen</w:t>
      </w:r>
      <w:r w:rsidRPr="004C3C7C">
        <w:rPr>
          <w:color w:val="538135" w:themeColor="accent6" w:themeShade="BF"/>
        </w:rPr>
        <w:t>. Vi kan holde hverandre i hendene.</w:t>
      </w:r>
    </w:p>
    <w:p w:rsidR="00254F2D" w:rsidRPr="004C3C7C" w:rsidRDefault="00254F2D" w:rsidP="00F57672">
      <w:pPr>
        <w:spacing w:after="0"/>
        <w:rPr>
          <w:color w:val="1F4E79" w:themeColor="accent1" w:themeShade="80"/>
        </w:rPr>
      </w:pPr>
      <w:r w:rsidRPr="004C3C7C">
        <w:rPr>
          <w:color w:val="1F4E79" w:themeColor="accent1" w:themeShade="80"/>
        </w:rPr>
        <w:t>Bønn:</w:t>
      </w:r>
      <w:r w:rsidRPr="004C3C7C">
        <w:rPr>
          <w:color w:val="1F4E79" w:themeColor="accent1" w:themeShade="80"/>
        </w:rPr>
        <w:tab/>
        <w:t>Gud, takk for at har hverandre</w:t>
      </w:r>
      <w:r w:rsidR="004C3C7C">
        <w:rPr>
          <w:color w:val="1F4E79" w:themeColor="accent1" w:themeShade="80"/>
        </w:rPr>
        <w:t>.</w:t>
      </w:r>
    </w:p>
    <w:p w:rsidR="00254F2D" w:rsidRPr="004C3C7C" w:rsidRDefault="00254F2D" w:rsidP="00F57672">
      <w:pPr>
        <w:spacing w:after="0"/>
        <w:rPr>
          <w:color w:val="1F4E79" w:themeColor="accent1" w:themeShade="80"/>
        </w:rPr>
      </w:pPr>
      <w:r w:rsidRPr="004C3C7C">
        <w:rPr>
          <w:color w:val="1F4E79" w:themeColor="accent1" w:themeShade="80"/>
        </w:rPr>
        <w:tab/>
        <w:t>Hjelp oss å huske på de som ikke har et hjem</w:t>
      </w:r>
      <w:r w:rsidR="004C3C7C">
        <w:rPr>
          <w:color w:val="1F4E79" w:themeColor="accent1" w:themeShade="80"/>
        </w:rPr>
        <w:t>.</w:t>
      </w:r>
    </w:p>
    <w:p w:rsidR="00254F2D" w:rsidRPr="004C3C7C" w:rsidRDefault="00254F2D" w:rsidP="00F57672">
      <w:pPr>
        <w:spacing w:after="0"/>
        <w:rPr>
          <w:color w:val="1F4E79" w:themeColor="accent1" w:themeShade="80"/>
        </w:rPr>
      </w:pPr>
      <w:r w:rsidRPr="004C3C7C">
        <w:rPr>
          <w:color w:val="1F4E79" w:themeColor="accent1" w:themeShade="80"/>
        </w:rPr>
        <w:tab/>
        <w:t>Vis oss hvordan vi kan hjelpe</w:t>
      </w:r>
      <w:r w:rsidR="004C3C7C">
        <w:rPr>
          <w:color w:val="1F4E79" w:themeColor="accent1" w:themeShade="80"/>
        </w:rPr>
        <w:t>.</w:t>
      </w:r>
    </w:p>
    <w:p w:rsidR="00254F2D" w:rsidRDefault="00254F2D" w:rsidP="00F57672">
      <w:pPr>
        <w:spacing w:after="0"/>
        <w:rPr>
          <w:color w:val="1F4E79" w:themeColor="accent1" w:themeShade="80"/>
        </w:rPr>
      </w:pPr>
      <w:r w:rsidRPr="004C3C7C">
        <w:rPr>
          <w:color w:val="1F4E79" w:themeColor="accent1" w:themeShade="80"/>
        </w:rPr>
        <w:tab/>
        <w:t>La oss gå i glede og fred. Amen</w:t>
      </w:r>
    </w:p>
    <w:p w:rsidR="004C3C7C" w:rsidRDefault="004C3C7C" w:rsidP="00F57672">
      <w:pPr>
        <w:spacing w:after="0"/>
        <w:rPr>
          <w:color w:val="1F4E79" w:themeColor="accent1" w:themeShade="80"/>
        </w:rPr>
      </w:pPr>
    </w:p>
    <w:p w:rsidR="004C3C7C" w:rsidRPr="004C3C7C" w:rsidRDefault="004C3C7C" w:rsidP="00F57672">
      <w:pPr>
        <w:spacing w:after="0"/>
      </w:pPr>
      <w:r w:rsidRPr="004C3C7C">
        <w:tab/>
      </w:r>
      <w:r w:rsidRPr="004C3C7C">
        <w:tab/>
      </w:r>
      <w:r w:rsidRPr="004C3C7C">
        <w:tab/>
      </w:r>
      <w:r w:rsidRPr="004C3C7C">
        <w:tab/>
      </w:r>
      <w:r w:rsidRPr="004C3C7C">
        <w:tab/>
      </w:r>
      <w:r w:rsidRPr="004C3C7C">
        <w:tab/>
      </w:r>
      <w:r w:rsidRPr="004C3C7C">
        <w:tab/>
      </w:r>
      <w:r w:rsidRPr="004C3C7C">
        <w:tab/>
        <w:t>Takk for turen!</w:t>
      </w:r>
    </w:p>
    <w:sectPr w:rsidR="004C3C7C" w:rsidRPr="004C3C7C" w:rsidSect="00254F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72"/>
    <w:rsid w:val="00254F2D"/>
    <w:rsid w:val="002E5A00"/>
    <w:rsid w:val="003201CA"/>
    <w:rsid w:val="00365D5F"/>
    <w:rsid w:val="003C4334"/>
    <w:rsid w:val="004C3C7C"/>
    <w:rsid w:val="00980735"/>
    <w:rsid w:val="009B4573"/>
    <w:rsid w:val="00A222F8"/>
    <w:rsid w:val="00F576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65C2-78D6-4B66-8E19-9005EF5B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2279</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Ådnøy</dc:creator>
  <cp:keywords/>
  <dc:description/>
  <cp:lastModifiedBy>Turid Mellemstrand Rabenorolahy</cp:lastModifiedBy>
  <cp:revision>2</cp:revision>
  <dcterms:created xsi:type="dcterms:W3CDTF">2020-03-31T07:18:00Z</dcterms:created>
  <dcterms:modified xsi:type="dcterms:W3CDTF">2020-03-31T07:18:00Z</dcterms:modified>
</cp:coreProperties>
</file>